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FE75" w14:textId="0EC3ADC9" w:rsidR="00AD56DD" w:rsidRPr="00AD56DD" w:rsidRDefault="009A6858" w:rsidP="00AD56DD">
      <w:pPr>
        <w:shd w:val="clear" w:color="auto" w:fill="FFFFFF"/>
        <w:spacing w:after="0" w:line="300" w:lineRule="atLeast"/>
        <w:rPr>
          <w:rFonts w:ascii="Roboto" w:eastAsia="Times New Roman" w:hAnsi="Roboto" w:cs="Times New Roman"/>
          <w:color w:val="202124"/>
          <w:kern w:val="0"/>
          <w:lang w:eastAsia="en-GB"/>
          <w14:ligatures w14:val="none"/>
        </w:rPr>
      </w:pPr>
      <w:r>
        <w:rPr>
          <w:rFonts w:ascii="Helvetica" w:eastAsia="Times New Roman" w:hAnsi="Helvetica" w:cs="Helvetica"/>
          <w:color w:val="202124"/>
          <w:kern w:val="0"/>
          <w:sz w:val="24"/>
          <w:szCs w:val="24"/>
          <w:lang w:eastAsia="en-GB"/>
          <w14:ligatures w14:val="none"/>
        </w:rPr>
        <w:t>BSAVA Activities 2022</w:t>
      </w:r>
    </w:p>
    <w:p w14:paraId="796FA5AC" w14:textId="77777777" w:rsidR="00AD56DD" w:rsidRDefault="00AD56DD" w:rsidP="00AD56DD">
      <w:pPr>
        <w:rPr>
          <w:lang w:val="en-US"/>
        </w:rPr>
      </w:pPr>
    </w:p>
    <w:p w14:paraId="3BFA43BA" w14:textId="4B33A57B" w:rsidR="00AD56DD" w:rsidRDefault="00AD56DD" w:rsidP="00AD56DD">
      <w:pPr>
        <w:rPr>
          <w:rFonts w:cstheme="minorHAnsi"/>
          <w:color w:val="333333"/>
          <w:shd w:val="clear" w:color="auto" w:fill="FFFFFF"/>
        </w:rPr>
      </w:pPr>
      <w:r>
        <w:rPr>
          <w:lang w:val="en-US"/>
        </w:rPr>
        <w:t>As a charity, the BSAVA’s mission is t</w:t>
      </w:r>
      <w:r w:rsidRPr="0062477C">
        <w:rPr>
          <w:rFonts w:cstheme="minorHAnsi"/>
          <w:color w:val="333333"/>
          <w:shd w:val="clear" w:color="auto" w:fill="FFFFFF"/>
        </w:rPr>
        <w:t xml:space="preserve">o enable the community of small animal veterinary professionals to develop their knowledge and skills through leading-edge education, scientific </w:t>
      </w:r>
      <w:proofErr w:type="gramStart"/>
      <w:r w:rsidRPr="0062477C">
        <w:rPr>
          <w:rFonts w:cstheme="minorHAnsi"/>
          <w:color w:val="333333"/>
          <w:shd w:val="clear" w:color="auto" w:fill="FFFFFF"/>
        </w:rPr>
        <w:t>research</w:t>
      </w:r>
      <w:proofErr w:type="gramEnd"/>
      <w:r w:rsidRPr="0062477C">
        <w:rPr>
          <w:rFonts w:cstheme="minorHAnsi"/>
          <w:color w:val="333333"/>
          <w:shd w:val="clear" w:color="auto" w:fill="FFFFFF"/>
        </w:rPr>
        <w:t xml:space="preserve"> and collaboration</w:t>
      </w:r>
      <w:r>
        <w:rPr>
          <w:rFonts w:cstheme="minorHAnsi"/>
          <w:color w:val="333333"/>
          <w:shd w:val="clear" w:color="auto" w:fill="FFFFFF"/>
        </w:rPr>
        <w:t xml:space="preserve">.  </w:t>
      </w:r>
    </w:p>
    <w:p w14:paraId="07FA0C0E" w14:textId="250D968F" w:rsidR="00AD56DD" w:rsidRDefault="00AD56DD" w:rsidP="00AD56DD">
      <w:pPr>
        <w:rPr>
          <w:rFonts w:cstheme="minorHAnsi"/>
          <w:color w:val="333333"/>
          <w:shd w:val="clear" w:color="auto" w:fill="FFFFFF"/>
        </w:rPr>
      </w:pPr>
      <w:r>
        <w:rPr>
          <w:rFonts w:cstheme="minorHAnsi"/>
          <w:color w:val="333333"/>
          <w:shd w:val="clear" w:color="auto" w:fill="FFFFFF"/>
        </w:rPr>
        <w:t xml:space="preserve">February 2022 saw the start of the Ukraine war and we </w:t>
      </w:r>
      <w:r>
        <w:rPr>
          <w:rFonts w:cstheme="minorHAnsi"/>
          <w:color w:val="333333"/>
          <w:shd w:val="clear" w:color="auto" w:fill="FFFFFF"/>
        </w:rPr>
        <w:t>worked with our international network to see how BSAVA could assist those involved.  We provided free resources to support vets who had lost access to their practices as well as providing funding to enable Ukrainian vets including those who were refugees to attend the FECAVA Congress in Prague.</w:t>
      </w:r>
    </w:p>
    <w:p w14:paraId="74A66AC8" w14:textId="14A11A56" w:rsidR="009A6858" w:rsidRDefault="009A6858" w:rsidP="00AD56DD">
      <w:pPr>
        <w:rPr>
          <w:rFonts w:cstheme="minorHAnsi"/>
          <w:color w:val="333333"/>
          <w:shd w:val="clear" w:color="auto" w:fill="FFFFFF"/>
        </w:rPr>
      </w:pPr>
      <w:r>
        <w:rPr>
          <w:rFonts w:cstheme="minorHAnsi"/>
          <w:color w:val="333333"/>
          <w:shd w:val="clear" w:color="auto" w:fill="FFFFFF"/>
        </w:rPr>
        <w:t>At home we have worked to bring our regional volunteer committees back together to deliver local education to our members following the disruptions through the pandemic.</w:t>
      </w:r>
    </w:p>
    <w:p w14:paraId="5A2B76A5" w14:textId="40700C37" w:rsidR="00AD56DD" w:rsidRDefault="00AD56DD" w:rsidP="00AD56DD">
      <w:pPr>
        <w:rPr>
          <w:rFonts w:cstheme="minorHAnsi"/>
          <w:color w:val="333333"/>
          <w:shd w:val="clear" w:color="auto" w:fill="FFFFFF"/>
        </w:rPr>
      </w:pPr>
      <w:r>
        <w:rPr>
          <w:rFonts w:cstheme="minorHAnsi"/>
          <w:color w:val="333333"/>
          <w:shd w:val="clear" w:color="auto" w:fill="FFFFFF"/>
        </w:rPr>
        <w:t>W</w:t>
      </w:r>
      <w:r>
        <w:rPr>
          <w:rFonts w:cstheme="minorHAnsi"/>
          <w:color w:val="333333"/>
          <w:shd w:val="clear" w:color="auto" w:fill="FFFFFF"/>
        </w:rPr>
        <w:t>e have continued to adapt our CPD programmes and courses to meet changing demands post COVID.  We have maintained our online programme of events while also reintroducing in person events and although take up within some areas were slow initially, we are pleased to see this engagement growing and the desire to experience in person CPD and meet with colleagues is certainly on the rise as we have moved in to 2023.  Our PG Cert programme continues to be in strong demand, and we launched the new PG Cert in Diagnostic Imaging in January 2022 with a full first intake.</w:t>
      </w:r>
    </w:p>
    <w:p w14:paraId="5073894F" w14:textId="77777777" w:rsidR="00AD56DD" w:rsidRDefault="00AD56DD" w:rsidP="00AD56DD">
      <w:pPr>
        <w:rPr>
          <w:rFonts w:cstheme="minorHAnsi"/>
          <w:color w:val="333333"/>
          <w:shd w:val="clear" w:color="auto" w:fill="FFFFFF"/>
        </w:rPr>
      </w:pPr>
      <w:r>
        <w:t xml:space="preserve">2022 saw BSAVA Congress make its debut in Manchester. Due to increasing COVID cases at the end of 2021 and into the New Year, the event was hybrid enabling more delegates to attend the largest provision of CPD hours at a small animal veterinary event with a refreshed Congress programme and engaging exhibition all under one roof.  The new venue was well </w:t>
      </w:r>
      <w:proofErr w:type="gramStart"/>
      <w:r>
        <w:t>received</w:t>
      </w:r>
      <w:proofErr w:type="gramEnd"/>
      <w:r>
        <w:t xml:space="preserve"> and we were pleased to see the 2023 event even more vibrant and buzzing once again.  </w:t>
      </w:r>
    </w:p>
    <w:p w14:paraId="7B676EB7" w14:textId="7DB042F1" w:rsidR="00AD56DD" w:rsidRDefault="00AD56DD" w:rsidP="00AD56DD">
      <w:pPr>
        <w:rPr>
          <w:rFonts w:cstheme="minorHAnsi"/>
          <w:color w:val="333333"/>
          <w:shd w:val="clear" w:color="auto" w:fill="FFFFFF"/>
        </w:rPr>
      </w:pPr>
      <w:r w:rsidRPr="00A92029">
        <w:t xml:space="preserve">Throughout </w:t>
      </w:r>
      <w:r>
        <w:t>the year</w:t>
      </w:r>
      <w:r w:rsidRPr="00A92029">
        <w:t xml:space="preserve">, our Head of Policy and Communications supported by volunteers has worked </w:t>
      </w:r>
      <w:r>
        <w:t>hard</w:t>
      </w:r>
      <w:r w:rsidRPr="00A92029">
        <w:t xml:space="preserve"> to represent the small animal profession. BSAVA has contributed to a wide range of </w:t>
      </w:r>
      <w:proofErr w:type="gramStart"/>
      <w:r w:rsidRPr="00A92029">
        <w:t>consultations</w:t>
      </w:r>
      <w:proofErr w:type="gramEnd"/>
      <w:r w:rsidR="009A6858">
        <w:t xml:space="preserve"> and w</w:t>
      </w:r>
      <w:r>
        <w:t>e continue to be committed to representing our members in influencing policy development, so it meets the needs of the professions.</w:t>
      </w:r>
    </w:p>
    <w:sectPr w:rsidR="00AD5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DD"/>
    <w:rsid w:val="009A6858"/>
    <w:rsid w:val="00AD56DD"/>
    <w:rsid w:val="00B7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756"/>
  <w15:chartTrackingRefBased/>
  <w15:docId w15:val="{FFB3D143-9109-44E0-87F3-DE1EAF0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eme">
    <w:name w:val="m7eme"/>
    <w:basedOn w:val="DefaultParagraphFont"/>
    <w:rsid w:val="00AD56DD"/>
  </w:style>
  <w:style w:type="character" w:customStyle="1" w:styleId="vnumgf">
    <w:name w:val="vnumgf"/>
    <w:basedOn w:val="DefaultParagraphFont"/>
    <w:rsid w:val="00AD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75617">
      <w:bodyDiv w:val="1"/>
      <w:marLeft w:val="0"/>
      <w:marRight w:val="0"/>
      <w:marTop w:val="0"/>
      <w:marBottom w:val="0"/>
      <w:divBdr>
        <w:top w:val="none" w:sz="0" w:space="0" w:color="auto"/>
        <w:left w:val="none" w:sz="0" w:space="0" w:color="auto"/>
        <w:bottom w:val="none" w:sz="0" w:space="0" w:color="auto"/>
        <w:right w:val="none" w:sz="0" w:space="0" w:color="auto"/>
      </w:divBdr>
      <w:divsChild>
        <w:div w:id="1596405096">
          <w:marLeft w:val="0"/>
          <w:marRight w:val="0"/>
          <w:marTop w:val="0"/>
          <w:marBottom w:val="0"/>
          <w:divBdr>
            <w:top w:val="none" w:sz="0" w:space="0" w:color="auto"/>
            <w:left w:val="none" w:sz="0" w:space="0" w:color="auto"/>
            <w:bottom w:val="none" w:sz="0" w:space="0" w:color="auto"/>
            <w:right w:val="none" w:sz="0" w:space="0" w:color="auto"/>
          </w:divBdr>
        </w:div>
        <w:div w:id="172818526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Stranack</dc:creator>
  <cp:keywords/>
  <dc:description/>
  <cp:lastModifiedBy>Amanda Stranack</cp:lastModifiedBy>
  <cp:revision>1</cp:revision>
  <dcterms:created xsi:type="dcterms:W3CDTF">2023-05-05T08:36:00Z</dcterms:created>
  <dcterms:modified xsi:type="dcterms:W3CDTF">2023-05-05T08:55:00Z</dcterms:modified>
</cp:coreProperties>
</file>